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7D0EA" w14:textId="77777777" w:rsidR="00D74254" w:rsidRPr="00E20E72" w:rsidRDefault="00A61B87">
      <w:pPr>
        <w:spacing w:before="60"/>
        <w:ind w:left="1659"/>
        <w:rPr>
          <w:b/>
          <w:sz w:val="24"/>
          <w:szCs w:val="24"/>
        </w:rPr>
      </w:pPr>
      <w:r w:rsidRPr="00E20E72">
        <w:rPr>
          <w:b/>
          <w:color w:val="FF0000"/>
          <w:sz w:val="24"/>
          <w:szCs w:val="24"/>
        </w:rPr>
        <w:t>THE STRUCTURE OF THE EARTH</w:t>
      </w:r>
    </w:p>
    <w:p w14:paraId="2447D0EB" w14:textId="37D790CF" w:rsidR="00D74254" w:rsidRPr="00E20E72" w:rsidRDefault="00EB072D">
      <w:pPr>
        <w:pStyle w:val="BodyText"/>
        <w:rPr>
          <w:b/>
          <w:sz w:val="24"/>
          <w:szCs w:val="24"/>
        </w:rPr>
      </w:pPr>
      <w:bookmarkStart w:id="0" w:name="_GoBack"/>
      <w:bookmarkEnd w:id="0"/>
      <w:r w:rsidRPr="00E20E72">
        <w:rPr>
          <w:noProof/>
          <w:sz w:val="24"/>
          <w:szCs w:val="24"/>
        </w:rPr>
        <w:drawing>
          <wp:anchor distT="0" distB="0" distL="0" distR="0" simplePos="0" relativeHeight="251658240" behindDoc="0" locked="0" layoutInCell="1" allowOverlap="1" wp14:anchorId="2447D13A" wp14:editId="497706E6">
            <wp:simplePos x="0" y="0"/>
            <wp:positionH relativeFrom="page">
              <wp:posOffset>2256790</wp:posOffset>
            </wp:positionH>
            <wp:positionV relativeFrom="paragraph">
              <wp:posOffset>291465</wp:posOffset>
            </wp:positionV>
            <wp:extent cx="3301365" cy="3991610"/>
            <wp:effectExtent l="0" t="0" r="0" b="889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301365" cy="3991610"/>
                    </a:xfrm>
                    <a:prstGeom prst="rect">
                      <a:avLst/>
                    </a:prstGeom>
                  </pic:spPr>
                </pic:pic>
              </a:graphicData>
            </a:graphic>
            <wp14:sizeRelH relativeFrom="margin">
              <wp14:pctWidth>0</wp14:pctWidth>
            </wp14:sizeRelH>
            <wp14:sizeRelV relativeFrom="margin">
              <wp14:pctHeight>0</wp14:pctHeight>
            </wp14:sizeRelV>
          </wp:anchor>
        </w:drawing>
      </w:r>
    </w:p>
    <w:p w14:paraId="2447D0EF" w14:textId="06604F87" w:rsidR="00D74254" w:rsidRPr="00E20E72" w:rsidRDefault="00D74254" w:rsidP="00E20E72">
      <w:pPr>
        <w:pStyle w:val="BodyText"/>
        <w:spacing w:before="5"/>
        <w:rPr>
          <w:b/>
          <w:sz w:val="24"/>
          <w:szCs w:val="24"/>
        </w:rPr>
      </w:pPr>
    </w:p>
    <w:p w14:paraId="2447D0F0" w14:textId="77777777" w:rsidR="00D74254" w:rsidRPr="00E20E72" w:rsidRDefault="00D74254">
      <w:pPr>
        <w:pStyle w:val="BodyText"/>
        <w:spacing w:before="6"/>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843"/>
        <w:gridCol w:w="2552"/>
        <w:gridCol w:w="2127"/>
      </w:tblGrid>
      <w:tr w:rsidR="00D74254" w:rsidRPr="00E20E72" w14:paraId="2447D0F5" w14:textId="77777777" w:rsidTr="00E20E72">
        <w:trPr>
          <w:trHeight w:val="960"/>
          <w:jc w:val="center"/>
        </w:trPr>
        <w:tc>
          <w:tcPr>
            <w:tcW w:w="1561" w:type="dxa"/>
            <w:shd w:val="clear" w:color="auto" w:fill="F1F1F1"/>
          </w:tcPr>
          <w:p w14:paraId="2447D0F1" w14:textId="77777777" w:rsidR="00D74254" w:rsidRPr="00E20E72" w:rsidRDefault="00A61B87">
            <w:pPr>
              <w:pStyle w:val="TableParagraph"/>
              <w:spacing w:line="240" w:lineRule="auto"/>
              <w:ind w:left="203" w:right="184" w:firstLine="60"/>
              <w:jc w:val="left"/>
              <w:rPr>
                <w:b/>
                <w:sz w:val="24"/>
                <w:szCs w:val="24"/>
              </w:rPr>
            </w:pPr>
            <w:r w:rsidRPr="00E20E72">
              <w:rPr>
                <w:b/>
                <w:sz w:val="24"/>
                <w:szCs w:val="24"/>
              </w:rPr>
              <w:t>Layer of the Earth</w:t>
            </w:r>
          </w:p>
        </w:tc>
        <w:tc>
          <w:tcPr>
            <w:tcW w:w="1843" w:type="dxa"/>
            <w:shd w:val="clear" w:color="auto" w:fill="F1F1F1"/>
          </w:tcPr>
          <w:p w14:paraId="2447D0F2" w14:textId="77777777" w:rsidR="00D74254" w:rsidRPr="00E20E72" w:rsidRDefault="00A61B87">
            <w:pPr>
              <w:pStyle w:val="TableParagraph"/>
              <w:spacing w:before="1" w:line="322" w:lineRule="exact"/>
              <w:ind w:left="191" w:right="191" w:firstLine="117"/>
              <w:jc w:val="both"/>
              <w:rPr>
                <w:b/>
                <w:sz w:val="24"/>
                <w:szCs w:val="24"/>
              </w:rPr>
            </w:pPr>
            <w:r w:rsidRPr="00E20E72">
              <w:rPr>
                <w:b/>
                <w:sz w:val="24"/>
                <w:szCs w:val="24"/>
              </w:rPr>
              <w:t>Estimated Thickness (</w:t>
            </w:r>
            <w:proofErr w:type="spellStart"/>
            <w:r w:rsidRPr="00E20E72">
              <w:rPr>
                <w:b/>
                <w:sz w:val="24"/>
                <w:szCs w:val="24"/>
              </w:rPr>
              <w:t>kilometres</w:t>
            </w:r>
            <w:proofErr w:type="spellEnd"/>
            <w:r w:rsidRPr="00E20E72">
              <w:rPr>
                <w:b/>
                <w:sz w:val="24"/>
                <w:szCs w:val="24"/>
              </w:rPr>
              <w:t>)</w:t>
            </w:r>
          </w:p>
        </w:tc>
        <w:tc>
          <w:tcPr>
            <w:tcW w:w="2552" w:type="dxa"/>
            <w:shd w:val="clear" w:color="auto" w:fill="F1F1F1"/>
          </w:tcPr>
          <w:p w14:paraId="2447D0F3" w14:textId="77777777" w:rsidR="00D74254" w:rsidRPr="00E20E72" w:rsidRDefault="00A61B87">
            <w:pPr>
              <w:pStyle w:val="TableParagraph"/>
              <w:spacing w:line="320" w:lineRule="exact"/>
              <w:ind w:left="88" w:right="87"/>
              <w:rPr>
                <w:b/>
                <w:sz w:val="24"/>
                <w:szCs w:val="24"/>
              </w:rPr>
            </w:pPr>
            <w:r w:rsidRPr="00E20E72">
              <w:rPr>
                <w:b/>
                <w:sz w:val="24"/>
                <w:szCs w:val="24"/>
              </w:rPr>
              <w:t>State</w:t>
            </w:r>
          </w:p>
        </w:tc>
        <w:tc>
          <w:tcPr>
            <w:tcW w:w="2127" w:type="dxa"/>
            <w:shd w:val="clear" w:color="auto" w:fill="F1F1F1"/>
          </w:tcPr>
          <w:p w14:paraId="2447D0F4" w14:textId="77777777" w:rsidR="00D74254" w:rsidRPr="00E20E72" w:rsidRDefault="00A61B87">
            <w:pPr>
              <w:pStyle w:val="TableParagraph"/>
              <w:spacing w:before="1" w:line="322" w:lineRule="exact"/>
              <w:ind w:left="263" w:right="262" w:hanging="1"/>
              <w:rPr>
                <w:b/>
                <w:sz w:val="24"/>
                <w:szCs w:val="24"/>
              </w:rPr>
            </w:pPr>
            <w:r w:rsidRPr="00E20E72">
              <w:rPr>
                <w:b/>
                <w:sz w:val="24"/>
                <w:szCs w:val="24"/>
              </w:rPr>
              <w:t>Estimated Temperature (</w:t>
            </w:r>
            <w:r w:rsidRPr="00E20E72">
              <w:rPr>
                <w:b/>
                <w:position w:val="13"/>
                <w:sz w:val="24"/>
                <w:szCs w:val="24"/>
              </w:rPr>
              <w:t>o</w:t>
            </w:r>
            <w:r w:rsidRPr="00E20E72">
              <w:rPr>
                <w:b/>
                <w:sz w:val="24"/>
                <w:szCs w:val="24"/>
              </w:rPr>
              <w:t>C)</w:t>
            </w:r>
          </w:p>
        </w:tc>
      </w:tr>
      <w:tr w:rsidR="00D74254" w:rsidRPr="00E20E72" w14:paraId="2447D0FA" w14:textId="77777777" w:rsidTr="00E20E72">
        <w:trPr>
          <w:trHeight w:val="637"/>
          <w:jc w:val="center"/>
        </w:trPr>
        <w:tc>
          <w:tcPr>
            <w:tcW w:w="1561" w:type="dxa"/>
          </w:tcPr>
          <w:p w14:paraId="2447D0F6" w14:textId="77777777" w:rsidR="00D74254" w:rsidRPr="00E20E72" w:rsidRDefault="00A61B87">
            <w:pPr>
              <w:pStyle w:val="TableParagraph"/>
              <w:spacing w:line="312" w:lineRule="exact"/>
              <w:ind w:left="103"/>
              <w:jc w:val="left"/>
              <w:rPr>
                <w:sz w:val="24"/>
                <w:szCs w:val="24"/>
              </w:rPr>
            </w:pPr>
            <w:r w:rsidRPr="00E20E72">
              <w:rPr>
                <w:sz w:val="24"/>
                <w:szCs w:val="24"/>
              </w:rPr>
              <w:t>Crust</w:t>
            </w:r>
          </w:p>
        </w:tc>
        <w:tc>
          <w:tcPr>
            <w:tcW w:w="1843" w:type="dxa"/>
          </w:tcPr>
          <w:p w14:paraId="2447D0F7" w14:textId="77777777" w:rsidR="00D74254" w:rsidRPr="00E20E72" w:rsidRDefault="00A61B87">
            <w:pPr>
              <w:pStyle w:val="TableParagraph"/>
              <w:spacing w:line="312" w:lineRule="exact"/>
              <w:ind w:left="145" w:right="145"/>
              <w:rPr>
                <w:sz w:val="24"/>
                <w:szCs w:val="24"/>
              </w:rPr>
            </w:pPr>
            <w:r w:rsidRPr="00E20E72">
              <w:rPr>
                <w:sz w:val="24"/>
                <w:szCs w:val="24"/>
              </w:rPr>
              <w:t>8 to 64</w:t>
            </w:r>
          </w:p>
        </w:tc>
        <w:tc>
          <w:tcPr>
            <w:tcW w:w="2552" w:type="dxa"/>
          </w:tcPr>
          <w:p w14:paraId="2447D0F8" w14:textId="77777777" w:rsidR="00D74254" w:rsidRPr="00E20E72" w:rsidRDefault="00A61B87">
            <w:pPr>
              <w:pStyle w:val="TableParagraph"/>
              <w:spacing w:line="312" w:lineRule="exact"/>
              <w:ind w:left="88" w:right="88"/>
              <w:rPr>
                <w:sz w:val="24"/>
                <w:szCs w:val="24"/>
              </w:rPr>
            </w:pPr>
            <w:r w:rsidRPr="00E20E72">
              <w:rPr>
                <w:sz w:val="24"/>
                <w:szCs w:val="24"/>
              </w:rPr>
              <w:t>Solid and rigid</w:t>
            </w:r>
          </w:p>
        </w:tc>
        <w:tc>
          <w:tcPr>
            <w:tcW w:w="2127" w:type="dxa"/>
          </w:tcPr>
          <w:p w14:paraId="2447D0F9" w14:textId="77777777" w:rsidR="00D74254" w:rsidRPr="00E20E72" w:rsidRDefault="00A61B87">
            <w:pPr>
              <w:pStyle w:val="TableParagraph"/>
              <w:spacing w:line="312" w:lineRule="exact"/>
              <w:ind w:left="369" w:right="370"/>
              <w:rPr>
                <w:sz w:val="24"/>
                <w:szCs w:val="24"/>
              </w:rPr>
            </w:pPr>
            <w:r w:rsidRPr="00E20E72">
              <w:rPr>
                <w:sz w:val="24"/>
                <w:szCs w:val="24"/>
              </w:rPr>
              <w:t>20 to 500</w:t>
            </w:r>
          </w:p>
        </w:tc>
      </w:tr>
      <w:tr w:rsidR="00D74254" w:rsidRPr="00E20E72" w14:paraId="2447D100" w14:textId="77777777" w:rsidTr="00E20E72">
        <w:trPr>
          <w:trHeight w:val="640"/>
          <w:jc w:val="center"/>
        </w:trPr>
        <w:tc>
          <w:tcPr>
            <w:tcW w:w="1561" w:type="dxa"/>
          </w:tcPr>
          <w:p w14:paraId="2447D0FB" w14:textId="77777777" w:rsidR="00D74254" w:rsidRPr="00E20E72" w:rsidRDefault="00A61B87">
            <w:pPr>
              <w:pStyle w:val="TableParagraph"/>
              <w:spacing w:line="315" w:lineRule="exact"/>
              <w:ind w:left="103"/>
              <w:jc w:val="left"/>
              <w:rPr>
                <w:sz w:val="24"/>
                <w:szCs w:val="24"/>
              </w:rPr>
            </w:pPr>
            <w:r w:rsidRPr="00E20E72">
              <w:rPr>
                <w:sz w:val="24"/>
                <w:szCs w:val="24"/>
              </w:rPr>
              <w:t>Mantle</w:t>
            </w:r>
          </w:p>
        </w:tc>
        <w:tc>
          <w:tcPr>
            <w:tcW w:w="1843" w:type="dxa"/>
          </w:tcPr>
          <w:p w14:paraId="2447D0FC" w14:textId="77777777" w:rsidR="00D74254" w:rsidRPr="00E20E72" w:rsidRDefault="00A61B87">
            <w:pPr>
              <w:pStyle w:val="TableParagraph"/>
              <w:spacing w:line="315" w:lineRule="exact"/>
              <w:ind w:left="145" w:right="146"/>
              <w:rPr>
                <w:sz w:val="24"/>
                <w:szCs w:val="24"/>
              </w:rPr>
            </w:pPr>
            <w:r w:rsidRPr="00E20E72">
              <w:rPr>
                <w:sz w:val="24"/>
                <w:szCs w:val="24"/>
              </w:rPr>
              <w:t>2900</w:t>
            </w:r>
          </w:p>
        </w:tc>
        <w:tc>
          <w:tcPr>
            <w:tcW w:w="2552" w:type="dxa"/>
          </w:tcPr>
          <w:p w14:paraId="2447D0FD" w14:textId="77777777" w:rsidR="00D74254" w:rsidRPr="00E20E72" w:rsidRDefault="00A61B87">
            <w:pPr>
              <w:pStyle w:val="TableParagraph"/>
              <w:spacing w:line="315" w:lineRule="exact"/>
              <w:ind w:left="88" w:right="88"/>
              <w:rPr>
                <w:sz w:val="24"/>
                <w:szCs w:val="24"/>
              </w:rPr>
            </w:pPr>
            <w:r w:rsidRPr="00E20E72">
              <w:rPr>
                <w:sz w:val="24"/>
                <w:szCs w:val="24"/>
              </w:rPr>
              <w:t xml:space="preserve">Solid but </w:t>
            </w:r>
            <w:proofErr w:type="spellStart"/>
            <w:r w:rsidRPr="00E20E72">
              <w:rPr>
                <w:sz w:val="24"/>
                <w:szCs w:val="24"/>
              </w:rPr>
              <w:t>plasticine</w:t>
            </w:r>
            <w:proofErr w:type="spellEnd"/>
            <w:r w:rsidRPr="00E20E72">
              <w:rPr>
                <w:sz w:val="24"/>
                <w:szCs w:val="24"/>
              </w:rPr>
              <w:t xml:space="preserve"> -</w:t>
            </w:r>
          </w:p>
          <w:p w14:paraId="2447D0FE" w14:textId="77777777" w:rsidR="00D74254" w:rsidRPr="00E20E72" w:rsidRDefault="00A61B87">
            <w:pPr>
              <w:pStyle w:val="TableParagraph"/>
              <w:spacing w:line="308" w:lineRule="exact"/>
              <w:ind w:left="88" w:right="87"/>
              <w:rPr>
                <w:sz w:val="24"/>
                <w:szCs w:val="24"/>
              </w:rPr>
            </w:pPr>
            <w:r w:rsidRPr="00E20E72">
              <w:rPr>
                <w:sz w:val="24"/>
                <w:szCs w:val="24"/>
              </w:rPr>
              <w:t>like</w:t>
            </w:r>
          </w:p>
        </w:tc>
        <w:tc>
          <w:tcPr>
            <w:tcW w:w="2127" w:type="dxa"/>
          </w:tcPr>
          <w:p w14:paraId="2447D0FF" w14:textId="77777777" w:rsidR="00D74254" w:rsidRPr="00E20E72" w:rsidRDefault="00A61B87">
            <w:pPr>
              <w:pStyle w:val="TableParagraph"/>
              <w:spacing w:line="315" w:lineRule="exact"/>
              <w:ind w:left="369" w:right="370"/>
              <w:rPr>
                <w:sz w:val="24"/>
                <w:szCs w:val="24"/>
              </w:rPr>
            </w:pPr>
            <w:r w:rsidRPr="00E20E72">
              <w:rPr>
                <w:sz w:val="24"/>
                <w:szCs w:val="24"/>
              </w:rPr>
              <w:t>500 to 2000</w:t>
            </w:r>
          </w:p>
        </w:tc>
      </w:tr>
      <w:tr w:rsidR="00D74254" w:rsidRPr="00E20E72" w14:paraId="2447D105" w14:textId="77777777" w:rsidTr="00E20E72">
        <w:trPr>
          <w:trHeight w:val="640"/>
          <w:jc w:val="center"/>
        </w:trPr>
        <w:tc>
          <w:tcPr>
            <w:tcW w:w="1561" w:type="dxa"/>
          </w:tcPr>
          <w:p w14:paraId="2447D101" w14:textId="77777777" w:rsidR="00D74254" w:rsidRPr="00E20E72" w:rsidRDefault="00A61B87">
            <w:pPr>
              <w:pStyle w:val="TableParagraph"/>
              <w:spacing w:line="315" w:lineRule="exact"/>
              <w:ind w:left="103"/>
              <w:jc w:val="left"/>
              <w:rPr>
                <w:sz w:val="24"/>
                <w:szCs w:val="24"/>
              </w:rPr>
            </w:pPr>
            <w:r w:rsidRPr="00E20E72">
              <w:rPr>
                <w:sz w:val="24"/>
                <w:szCs w:val="24"/>
              </w:rPr>
              <w:t>Outer Core</w:t>
            </w:r>
          </w:p>
        </w:tc>
        <w:tc>
          <w:tcPr>
            <w:tcW w:w="1843" w:type="dxa"/>
          </w:tcPr>
          <w:p w14:paraId="2447D102" w14:textId="77777777" w:rsidR="00D74254" w:rsidRPr="00E20E72" w:rsidRDefault="00A61B87">
            <w:pPr>
              <w:pStyle w:val="TableParagraph"/>
              <w:spacing w:line="315" w:lineRule="exact"/>
              <w:ind w:left="145" w:right="146"/>
              <w:rPr>
                <w:sz w:val="24"/>
                <w:szCs w:val="24"/>
              </w:rPr>
            </w:pPr>
            <w:r w:rsidRPr="00E20E72">
              <w:rPr>
                <w:sz w:val="24"/>
                <w:szCs w:val="24"/>
              </w:rPr>
              <w:t>2200</w:t>
            </w:r>
          </w:p>
        </w:tc>
        <w:tc>
          <w:tcPr>
            <w:tcW w:w="2552" w:type="dxa"/>
          </w:tcPr>
          <w:p w14:paraId="2447D103" w14:textId="77777777" w:rsidR="00D74254" w:rsidRPr="00E20E72" w:rsidRDefault="00A61B87">
            <w:pPr>
              <w:pStyle w:val="TableParagraph"/>
              <w:spacing w:line="315" w:lineRule="exact"/>
              <w:ind w:left="88" w:right="88"/>
              <w:rPr>
                <w:sz w:val="24"/>
                <w:szCs w:val="24"/>
              </w:rPr>
            </w:pPr>
            <w:r w:rsidRPr="00E20E72">
              <w:rPr>
                <w:sz w:val="24"/>
                <w:szCs w:val="24"/>
              </w:rPr>
              <w:t>Liquid</w:t>
            </w:r>
          </w:p>
        </w:tc>
        <w:tc>
          <w:tcPr>
            <w:tcW w:w="2127" w:type="dxa"/>
          </w:tcPr>
          <w:p w14:paraId="2447D104" w14:textId="77777777" w:rsidR="00D74254" w:rsidRPr="00E20E72" w:rsidRDefault="00A61B87">
            <w:pPr>
              <w:pStyle w:val="TableParagraph"/>
              <w:spacing w:line="315" w:lineRule="exact"/>
              <w:ind w:left="369" w:right="370"/>
              <w:rPr>
                <w:sz w:val="24"/>
                <w:szCs w:val="24"/>
              </w:rPr>
            </w:pPr>
            <w:r w:rsidRPr="00E20E72">
              <w:rPr>
                <w:sz w:val="24"/>
                <w:szCs w:val="24"/>
              </w:rPr>
              <w:t>3000</w:t>
            </w:r>
          </w:p>
        </w:tc>
      </w:tr>
      <w:tr w:rsidR="00D74254" w:rsidRPr="00E20E72" w14:paraId="2447D10A" w14:textId="77777777" w:rsidTr="00E20E72">
        <w:trPr>
          <w:trHeight w:val="640"/>
          <w:jc w:val="center"/>
        </w:trPr>
        <w:tc>
          <w:tcPr>
            <w:tcW w:w="1561" w:type="dxa"/>
          </w:tcPr>
          <w:p w14:paraId="2447D106" w14:textId="77777777" w:rsidR="00D74254" w:rsidRPr="00E20E72" w:rsidRDefault="00A61B87">
            <w:pPr>
              <w:pStyle w:val="TableParagraph"/>
              <w:spacing w:line="315" w:lineRule="exact"/>
              <w:ind w:left="103"/>
              <w:jc w:val="left"/>
              <w:rPr>
                <w:sz w:val="24"/>
                <w:szCs w:val="24"/>
              </w:rPr>
            </w:pPr>
            <w:r w:rsidRPr="00E20E72">
              <w:rPr>
                <w:sz w:val="24"/>
                <w:szCs w:val="24"/>
              </w:rPr>
              <w:t>Inner Core</w:t>
            </w:r>
          </w:p>
        </w:tc>
        <w:tc>
          <w:tcPr>
            <w:tcW w:w="1843" w:type="dxa"/>
          </w:tcPr>
          <w:p w14:paraId="2447D107" w14:textId="77777777" w:rsidR="00D74254" w:rsidRPr="00E20E72" w:rsidRDefault="00A61B87">
            <w:pPr>
              <w:pStyle w:val="TableParagraph"/>
              <w:spacing w:line="315" w:lineRule="exact"/>
              <w:ind w:left="145" w:right="146"/>
              <w:rPr>
                <w:sz w:val="24"/>
                <w:szCs w:val="24"/>
              </w:rPr>
            </w:pPr>
            <w:r w:rsidRPr="00E20E72">
              <w:rPr>
                <w:sz w:val="24"/>
                <w:szCs w:val="24"/>
              </w:rPr>
              <w:t>1300 (radius)</w:t>
            </w:r>
          </w:p>
        </w:tc>
        <w:tc>
          <w:tcPr>
            <w:tcW w:w="2552" w:type="dxa"/>
          </w:tcPr>
          <w:p w14:paraId="2447D108" w14:textId="77777777" w:rsidR="00D74254" w:rsidRPr="00E20E72" w:rsidRDefault="00A61B87">
            <w:pPr>
              <w:pStyle w:val="TableParagraph"/>
              <w:spacing w:line="315" w:lineRule="exact"/>
              <w:ind w:left="87" w:right="88"/>
              <w:rPr>
                <w:sz w:val="24"/>
                <w:szCs w:val="24"/>
              </w:rPr>
            </w:pPr>
            <w:r w:rsidRPr="00E20E72">
              <w:rPr>
                <w:sz w:val="24"/>
                <w:szCs w:val="24"/>
              </w:rPr>
              <w:t>Solid</w:t>
            </w:r>
          </w:p>
        </w:tc>
        <w:tc>
          <w:tcPr>
            <w:tcW w:w="2127" w:type="dxa"/>
          </w:tcPr>
          <w:p w14:paraId="2447D109" w14:textId="77777777" w:rsidR="00D74254" w:rsidRPr="00E20E72" w:rsidRDefault="00A61B87">
            <w:pPr>
              <w:pStyle w:val="TableParagraph"/>
              <w:spacing w:line="315" w:lineRule="exact"/>
              <w:ind w:left="369" w:right="370"/>
              <w:rPr>
                <w:sz w:val="24"/>
                <w:szCs w:val="24"/>
              </w:rPr>
            </w:pPr>
            <w:r w:rsidRPr="00E20E72">
              <w:rPr>
                <w:sz w:val="24"/>
                <w:szCs w:val="24"/>
              </w:rPr>
              <w:t>4000</w:t>
            </w:r>
          </w:p>
        </w:tc>
      </w:tr>
    </w:tbl>
    <w:p w14:paraId="2447D10B" w14:textId="77777777" w:rsidR="00D74254" w:rsidRPr="00E20E72" w:rsidRDefault="00D74254">
      <w:pPr>
        <w:pStyle w:val="BodyText"/>
        <w:spacing w:before="7"/>
        <w:rPr>
          <w:b/>
          <w:sz w:val="24"/>
          <w:szCs w:val="24"/>
        </w:rPr>
      </w:pPr>
    </w:p>
    <w:p w14:paraId="5297D362" w14:textId="22FA89DE" w:rsidR="00404B7E" w:rsidRPr="00E20E72" w:rsidRDefault="00404B7E" w:rsidP="00404B7E">
      <w:pPr>
        <w:pStyle w:val="BodyText"/>
        <w:spacing w:before="7"/>
        <w:rPr>
          <w:sz w:val="24"/>
          <w:szCs w:val="24"/>
        </w:rPr>
      </w:pPr>
    </w:p>
    <w:p w14:paraId="25952F65" w14:textId="77777777" w:rsidR="00404B7E" w:rsidRPr="00E20E72" w:rsidRDefault="00404B7E" w:rsidP="00404B7E">
      <w:pPr>
        <w:pStyle w:val="BodyText"/>
        <w:spacing w:before="7"/>
        <w:rPr>
          <w:sz w:val="24"/>
          <w:szCs w:val="24"/>
        </w:rPr>
      </w:pPr>
      <w:bookmarkStart w:id="1" w:name="main-content"/>
      <w:bookmarkEnd w:id="1"/>
      <w:r w:rsidRPr="00E20E72">
        <w:rPr>
          <w:b/>
          <w:bCs/>
          <w:sz w:val="24"/>
          <w:szCs w:val="24"/>
        </w:rPr>
        <w:t>The Four Layers</w:t>
      </w:r>
    </w:p>
    <w:p w14:paraId="6747F288" w14:textId="0087C0BA" w:rsidR="00404B7E" w:rsidRPr="00E20E72" w:rsidRDefault="00404B7E" w:rsidP="00404B7E">
      <w:pPr>
        <w:pStyle w:val="BodyText"/>
        <w:spacing w:before="7"/>
        <w:rPr>
          <w:sz w:val="24"/>
          <w:szCs w:val="24"/>
        </w:rPr>
      </w:pPr>
      <w:r w:rsidRPr="00E20E72">
        <w:rPr>
          <w:sz w:val="24"/>
          <w:szCs w:val="24"/>
        </w:rPr>
        <w:t>The Earth is composed of four different layers. Many geologists believe that as the Earth cooled the heavier, denser materials sank to the center and the lighter materials rose to the top. Because of this, the crust is made of the lightest materials (rock- basalts and granites) and the core consists of heavy metals (nickel and iron).</w:t>
      </w:r>
    </w:p>
    <w:p w14:paraId="4E303820" w14:textId="22795842" w:rsidR="00404B7E" w:rsidRPr="00E20E72" w:rsidRDefault="00404B7E" w:rsidP="00404B7E">
      <w:pPr>
        <w:pStyle w:val="BodyText"/>
        <w:spacing w:before="7"/>
        <w:rPr>
          <w:sz w:val="24"/>
          <w:szCs w:val="24"/>
        </w:rPr>
      </w:pPr>
    </w:p>
    <w:p w14:paraId="2AE612F8" w14:textId="77777777" w:rsidR="00404B7E" w:rsidRPr="00E20E72" w:rsidRDefault="00404B7E" w:rsidP="00404B7E">
      <w:pPr>
        <w:pStyle w:val="BodyText"/>
        <w:spacing w:before="7"/>
        <w:rPr>
          <w:sz w:val="24"/>
          <w:szCs w:val="24"/>
        </w:rPr>
      </w:pPr>
      <w:r w:rsidRPr="00E20E72">
        <w:rPr>
          <w:sz w:val="24"/>
          <w:szCs w:val="24"/>
        </w:rPr>
        <w:t>The crust is the layer that you live on, and it is the most widely studied and understood. The </w:t>
      </w:r>
      <w:hyperlink r:id="rId11" w:anchor="term602" w:history="1">
        <w:r w:rsidRPr="00E20E72">
          <w:rPr>
            <w:rStyle w:val="Hyperlink"/>
            <w:sz w:val="24"/>
            <w:szCs w:val="24"/>
          </w:rPr>
          <w:t>mantle</w:t>
        </w:r>
      </w:hyperlink>
      <w:r w:rsidRPr="00E20E72">
        <w:rPr>
          <w:sz w:val="24"/>
          <w:szCs w:val="24"/>
        </w:rPr>
        <w:t> is much hotter and has the ability to flow. The Outer and Inner Cores are hotter still with pressures so great that you would be squeezed into a ball smaller than a marble if you were able to go to the center of the Earth!!!!!!</w:t>
      </w:r>
    </w:p>
    <w:p w14:paraId="0A53111F" w14:textId="331EBFA4" w:rsidR="00404B7E" w:rsidRPr="00E20E72" w:rsidRDefault="00DD5920" w:rsidP="00404B7E">
      <w:pPr>
        <w:pStyle w:val="BodyText"/>
        <w:spacing w:before="7"/>
        <w:rPr>
          <w:sz w:val="24"/>
          <w:szCs w:val="24"/>
        </w:rPr>
      </w:pPr>
      <w:r w:rsidRPr="00E20E72">
        <w:rPr>
          <w:noProof/>
          <w:sz w:val="24"/>
          <w:szCs w:val="24"/>
        </w:rPr>
        <w:lastRenderedPageBreak/>
        <w:drawing>
          <wp:anchor distT="0" distB="0" distL="114300" distR="114300" simplePos="0" relativeHeight="251659264" behindDoc="0" locked="0" layoutInCell="1" allowOverlap="1" wp14:anchorId="79D3CBAB" wp14:editId="740AC28E">
            <wp:simplePos x="0" y="0"/>
            <wp:positionH relativeFrom="column">
              <wp:posOffset>34290</wp:posOffset>
            </wp:positionH>
            <wp:positionV relativeFrom="paragraph">
              <wp:posOffset>0</wp:posOffset>
            </wp:positionV>
            <wp:extent cx="3752215" cy="2517140"/>
            <wp:effectExtent l="0" t="0" r="635" b="0"/>
            <wp:wrapSquare wrapText="bothSides"/>
            <wp:docPr id="19" name="Picture 19" descr="chapter1_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apter1_pictur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215" cy="251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B7E" w:rsidRPr="00E20E72">
        <w:rPr>
          <w:sz w:val="24"/>
          <w:szCs w:val="24"/>
        </w:rPr>
        <w:t> </w:t>
      </w:r>
    </w:p>
    <w:p w14:paraId="2FC490C1" w14:textId="77777777" w:rsidR="00404B7E" w:rsidRPr="00E20E72" w:rsidRDefault="00404B7E" w:rsidP="00404B7E">
      <w:pPr>
        <w:pStyle w:val="BodyText"/>
        <w:spacing w:before="7"/>
        <w:rPr>
          <w:sz w:val="24"/>
          <w:szCs w:val="24"/>
        </w:rPr>
      </w:pPr>
      <w:r w:rsidRPr="00E20E72">
        <w:rPr>
          <w:b/>
          <w:bCs/>
          <w:sz w:val="24"/>
          <w:szCs w:val="24"/>
        </w:rPr>
        <w:t>The Crust</w:t>
      </w:r>
    </w:p>
    <w:p w14:paraId="22F20253" w14:textId="77777777" w:rsidR="00404B7E" w:rsidRPr="00E20E72" w:rsidRDefault="00404B7E" w:rsidP="00404B7E">
      <w:pPr>
        <w:pStyle w:val="BodyText"/>
        <w:spacing w:before="7"/>
        <w:rPr>
          <w:sz w:val="24"/>
          <w:szCs w:val="24"/>
        </w:rPr>
      </w:pPr>
      <w:r w:rsidRPr="00E20E72">
        <w:rPr>
          <w:sz w:val="24"/>
          <w:szCs w:val="24"/>
        </w:rPr>
        <w:t xml:space="preserve">The Earth's Crust is like the skin of an apple. It is very thin in comparison to the other three layers. The crust is only about 3-5 miles (8 kilometers) thick under the </w:t>
      </w:r>
      <w:proofErr w:type="gramStart"/>
      <w:r w:rsidRPr="00E20E72">
        <w:rPr>
          <w:sz w:val="24"/>
          <w:szCs w:val="24"/>
        </w:rPr>
        <w:t>oceans(</w:t>
      </w:r>
      <w:proofErr w:type="gramEnd"/>
      <w:r w:rsidR="009F5451">
        <w:rPr>
          <w:rStyle w:val="Hyperlink"/>
          <w:sz w:val="24"/>
          <w:szCs w:val="24"/>
        </w:rPr>
        <w:fldChar w:fldCharType="begin"/>
      </w:r>
      <w:r w:rsidR="009F5451">
        <w:rPr>
          <w:rStyle w:val="Hyperlink"/>
          <w:sz w:val="24"/>
          <w:szCs w:val="24"/>
        </w:rPr>
        <w:instrText xml:space="preserve"> HYPERLINK "http://volcano.oregonstate.edu/glossary/1/lettero" \l "term603" </w:instrText>
      </w:r>
      <w:r w:rsidR="009F5451">
        <w:rPr>
          <w:rStyle w:val="Hyperlink"/>
          <w:sz w:val="24"/>
          <w:szCs w:val="24"/>
        </w:rPr>
        <w:fldChar w:fldCharType="separate"/>
      </w:r>
      <w:r w:rsidRPr="00E20E72">
        <w:rPr>
          <w:rStyle w:val="Hyperlink"/>
          <w:sz w:val="24"/>
          <w:szCs w:val="24"/>
        </w:rPr>
        <w:t>oceanic crust</w:t>
      </w:r>
      <w:r w:rsidR="009F5451">
        <w:rPr>
          <w:rStyle w:val="Hyperlink"/>
          <w:sz w:val="24"/>
          <w:szCs w:val="24"/>
        </w:rPr>
        <w:fldChar w:fldCharType="end"/>
      </w:r>
      <w:r w:rsidRPr="00E20E72">
        <w:rPr>
          <w:sz w:val="24"/>
          <w:szCs w:val="24"/>
        </w:rPr>
        <w:t>) and about 25 miles (32 kilometers) thick under the continents (</w:t>
      </w:r>
      <w:hyperlink r:id="rId13" w:anchor="term580" w:history="1">
        <w:r w:rsidRPr="00E20E72">
          <w:rPr>
            <w:rStyle w:val="Hyperlink"/>
            <w:sz w:val="24"/>
            <w:szCs w:val="24"/>
          </w:rPr>
          <w:t>continental crust</w:t>
        </w:r>
      </w:hyperlink>
      <w:r w:rsidRPr="00E20E72">
        <w:rPr>
          <w:sz w:val="24"/>
          <w:szCs w:val="24"/>
        </w:rPr>
        <w:t xml:space="preserve">). The temperatures of the crust vary from air temperature on top to about 1600 degrees Fahrenheit (870 degrees </w:t>
      </w:r>
      <w:proofErr w:type="spellStart"/>
      <w:r w:rsidRPr="00E20E72">
        <w:rPr>
          <w:sz w:val="24"/>
          <w:szCs w:val="24"/>
        </w:rPr>
        <w:t>Celcius</w:t>
      </w:r>
      <w:proofErr w:type="spellEnd"/>
      <w:r w:rsidRPr="00E20E72">
        <w:rPr>
          <w:sz w:val="24"/>
          <w:szCs w:val="24"/>
        </w:rPr>
        <w:t xml:space="preserve">) in the deepest parts of the crust. You can bake a loaf of bread in your oven at 350 degrees </w:t>
      </w:r>
      <w:proofErr w:type="gramStart"/>
      <w:r w:rsidRPr="00E20E72">
        <w:rPr>
          <w:sz w:val="24"/>
          <w:szCs w:val="24"/>
        </w:rPr>
        <w:t>Fahrenheit ,</w:t>
      </w:r>
      <w:proofErr w:type="gramEnd"/>
      <w:r w:rsidRPr="00E20E72">
        <w:rPr>
          <w:sz w:val="24"/>
          <w:szCs w:val="24"/>
        </w:rPr>
        <w:t xml:space="preserve"> at 1600 degrees F. rocks begin to melt.</w:t>
      </w:r>
    </w:p>
    <w:p w14:paraId="394FE532" w14:textId="77777777" w:rsidR="00404B7E" w:rsidRPr="00E20E72" w:rsidRDefault="00404B7E" w:rsidP="00404B7E">
      <w:pPr>
        <w:pStyle w:val="BodyText"/>
        <w:spacing w:before="7"/>
        <w:rPr>
          <w:sz w:val="24"/>
          <w:szCs w:val="24"/>
        </w:rPr>
      </w:pPr>
      <w:r w:rsidRPr="00E20E72">
        <w:rPr>
          <w:sz w:val="24"/>
          <w:szCs w:val="24"/>
        </w:rPr>
        <w:t> </w:t>
      </w:r>
    </w:p>
    <w:p w14:paraId="49188E19" w14:textId="77777777" w:rsidR="00404B7E" w:rsidRPr="00E20E72" w:rsidRDefault="00404B7E" w:rsidP="00404B7E">
      <w:pPr>
        <w:pStyle w:val="BodyText"/>
        <w:spacing w:before="7"/>
        <w:rPr>
          <w:sz w:val="24"/>
          <w:szCs w:val="24"/>
        </w:rPr>
      </w:pPr>
      <w:r w:rsidRPr="00E20E72">
        <w:rPr>
          <w:sz w:val="24"/>
          <w:szCs w:val="24"/>
        </w:rPr>
        <w:t>The crust of the Earth is broken into many pieces called plates. The plates "float" on the soft, </w:t>
      </w:r>
      <w:hyperlink r:id="rId14" w:anchor="term103" w:history="1">
        <w:r w:rsidRPr="00E20E72">
          <w:rPr>
            <w:rStyle w:val="Hyperlink"/>
            <w:sz w:val="24"/>
            <w:szCs w:val="24"/>
          </w:rPr>
          <w:t>plastic</w:t>
        </w:r>
      </w:hyperlink>
      <w:r w:rsidRPr="00E20E72">
        <w:rPr>
          <w:sz w:val="24"/>
          <w:szCs w:val="24"/>
        </w:rPr>
        <w:t> mantle which is located below the crust. These plates usually move along smoothly but sometimes they stick and build up pressure. The pressure builds and the rock bends until it snaps. When this occurs an Earthquake is the result!</w:t>
      </w:r>
    </w:p>
    <w:p w14:paraId="4E10343E" w14:textId="77777777" w:rsidR="00404B7E" w:rsidRPr="00E20E72" w:rsidRDefault="00404B7E" w:rsidP="00404B7E">
      <w:pPr>
        <w:pStyle w:val="BodyText"/>
        <w:spacing w:before="7"/>
        <w:rPr>
          <w:sz w:val="24"/>
          <w:szCs w:val="24"/>
        </w:rPr>
      </w:pPr>
      <w:r w:rsidRPr="00E20E72">
        <w:rPr>
          <w:sz w:val="24"/>
          <w:szCs w:val="24"/>
        </w:rPr>
        <w:t> </w:t>
      </w:r>
    </w:p>
    <w:p w14:paraId="5EB0FC39" w14:textId="77777777" w:rsidR="00404B7E" w:rsidRPr="00E20E72" w:rsidRDefault="00404B7E" w:rsidP="00404B7E">
      <w:pPr>
        <w:pStyle w:val="BodyText"/>
        <w:spacing w:before="7"/>
        <w:rPr>
          <w:sz w:val="24"/>
          <w:szCs w:val="24"/>
        </w:rPr>
      </w:pPr>
      <w:r w:rsidRPr="00E20E72">
        <w:rPr>
          <w:sz w:val="24"/>
          <w:szCs w:val="24"/>
        </w:rPr>
        <w:t>Notice how thin the crust of the Earth is in comparison to the other layers. The seven continents and ocean plates basically float across the mantle which is composed of much hotter and denser material.</w:t>
      </w:r>
    </w:p>
    <w:p w14:paraId="28874C92" w14:textId="4E2D15E0" w:rsidR="00404B7E" w:rsidRPr="00E20E72" w:rsidRDefault="00404B7E" w:rsidP="00404B7E">
      <w:pPr>
        <w:pStyle w:val="BodyText"/>
        <w:spacing w:before="7"/>
        <w:rPr>
          <w:sz w:val="24"/>
          <w:szCs w:val="24"/>
        </w:rPr>
      </w:pPr>
      <w:r w:rsidRPr="00E20E72">
        <w:rPr>
          <w:sz w:val="24"/>
          <w:szCs w:val="24"/>
        </w:rPr>
        <w:t> </w:t>
      </w:r>
    </w:p>
    <w:p w14:paraId="539F227E" w14:textId="35B01939" w:rsidR="00404B7E" w:rsidRPr="00E20E72" w:rsidRDefault="00404B7E" w:rsidP="00404B7E">
      <w:pPr>
        <w:pStyle w:val="BodyText"/>
        <w:spacing w:before="7"/>
        <w:rPr>
          <w:sz w:val="24"/>
          <w:szCs w:val="24"/>
        </w:rPr>
      </w:pPr>
      <w:r w:rsidRPr="00E20E72">
        <w:rPr>
          <w:sz w:val="24"/>
          <w:szCs w:val="24"/>
        </w:rPr>
        <w:t xml:space="preserve">The crust is composed of two basic rock </w:t>
      </w:r>
      <w:proofErr w:type="gramStart"/>
      <w:r w:rsidRPr="00E20E72">
        <w:rPr>
          <w:sz w:val="24"/>
          <w:szCs w:val="24"/>
        </w:rPr>
        <w:t>types</w:t>
      </w:r>
      <w:proofErr w:type="gramEnd"/>
      <w:r w:rsidRPr="00E20E72">
        <w:rPr>
          <w:sz w:val="24"/>
          <w:szCs w:val="24"/>
        </w:rPr>
        <w:t xml:space="preserve"> granite and basalt. The continental crust is composed mostly of granite. The oceanic crust consists of a volcanic </w:t>
      </w:r>
      <w:hyperlink r:id="rId15" w:anchor="term74" w:history="1">
        <w:r w:rsidRPr="00E20E72">
          <w:rPr>
            <w:rStyle w:val="Hyperlink"/>
            <w:sz w:val="24"/>
            <w:szCs w:val="24"/>
          </w:rPr>
          <w:t>lava</w:t>
        </w:r>
      </w:hyperlink>
      <w:r w:rsidRPr="00E20E72">
        <w:rPr>
          <w:sz w:val="24"/>
          <w:szCs w:val="24"/>
        </w:rPr>
        <w:t xml:space="preserve"> rock called basalt.</w:t>
      </w:r>
      <w:r w:rsidR="00DD5920" w:rsidRPr="00DD5920">
        <w:t xml:space="preserve"> </w:t>
      </w:r>
    </w:p>
    <w:p w14:paraId="1AFB13AB" w14:textId="3FC4653E" w:rsidR="00404B7E" w:rsidRPr="00E20E72" w:rsidRDefault="00DD5920" w:rsidP="00404B7E">
      <w:pPr>
        <w:pStyle w:val="BodyText"/>
        <w:spacing w:before="7"/>
        <w:rPr>
          <w:sz w:val="24"/>
          <w:szCs w:val="24"/>
        </w:rPr>
      </w:pPr>
      <w:r>
        <w:rPr>
          <w:noProof/>
        </w:rPr>
        <w:drawing>
          <wp:anchor distT="0" distB="0" distL="114300" distR="114300" simplePos="0" relativeHeight="251661312" behindDoc="0" locked="0" layoutInCell="1" allowOverlap="1" wp14:anchorId="506F9318" wp14:editId="421211EA">
            <wp:simplePos x="0" y="0"/>
            <wp:positionH relativeFrom="margin">
              <wp:align>left</wp:align>
            </wp:positionH>
            <wp:positionV relativeFrom="paragraph">
              <wp:posOffset>75229</wp:posOffset>
            </wp:positionV>
            <wp:extent cx="3389630" cy="1577975"/>
            <wp:effectExtent l="0" t="0" r="1270" b="3175"/>
            <wp:wrapSquare wrapText="bothSides"/>
            <wp:docPr id="4" name="Picture 4" descr="chapter1_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ter1_pictur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9630" cy="157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B7E" w:rsidRPr="00E20E72">
        <w:rPr>
          <w:sz w:val="24"/>
          <w:szCs w:val="24"/>
        </w:rPr>
        <w:t>Basaltic rocks of the ocean plates are much denser and heavier than the granitic rock of the continental plates. Because of this the continents ride on the denser oceanic plates. The crust and the upper layer of the mantle together make up a zone of rigid, brittle rock called the </w:t>
      </w:r>
      <w:hyperlink r:id="rId17" w:anchor="term80" w:history="1">
        <w:r w:rsidR="00404B7E" w:rsidRPr="00E20E72">
          <w:rPr>
            <w:rStyle w:val="Hyperlink"/>
            <w:sz w:val="24"/>
            <w:szCs w:val="24"/>
          </w:rPr>
          <w:t>Lithosphere</w:t>
        </w:r>
      </w:hyperlink>
      <w:r w:rsidR="00404B7E" w:rsidRPr="00E20E72">
        <w:rPr>
          <w:sz w:val="24"/>
          <w:szCs w:val="24"/>
        </w:rPr>
        <w:t xml:space="preserve">. The layer below the rigid lithosphere is a zone of asphalt-like </w:t>
      </w:r>
      <w:proofErr w:type="spellStart"/>
      <w:r w:rsidR="00404B7E" w:rsidRPr="00E20E72">
        <w:rPr>
          <w:sz w:val="24"/>
          <w:szCs w:val="24"/>
        </w:rPr>
        <w:t>consistancy</w:t>
      </w:r>
      <w:proofErr w:type="spellEnd"/>
      <w:r w:rsidR="00404B7E" w:rsidRPr="00E20E72">
        <w:rPr>
          <w:sz w:val="24"/>
          <w:szCs w:val="24"/>
        </w:rPr>
        <w:t xml:space="preserve"> called the </w:t>
      </w:r>
      <w:hyperlink r:id="rId18" w:anchor="term10" w:history="1">
        <w:r w:rsidR="00404B7E" w:rsidRPr="00E20E72">
          <w:rPr>
            <w:rStyle w:val="Hyperlink"/>
            <w:sz w:val="24"/>
            <w:szCs w:val="24"/>
          </w:rPr>
          <w:t>Asthenosphere</w:t>
        </w:r>
      </w:hyperlink>
      <w:r w:rsidR="00404B7E" w:rsidRPr="00E20E72">
        <w:rPr>
          <w:sz w:val="24"/>
          <w:szCs w:val="24"/>
        </w:rPr>
        <w:t>. The asthenosphere is the part of the mantle that flows and moves the plates of the Earth.</w:t>
      </w:r>
    </w:p>
    <w:p w14:paraId="2D2E3D12" w14:textId="77777777" w:rsidR="00404B7E" w:rsidRPr="00E20E72" w:rsidRDefault="00404B7E" w:rsidP="00404B7E">
      <w:pPr>
        <w:pStyle w:val="BodyText"/>
        <w:spacing w:before="7"/>
        <w:rPr>
          <w:sz w:val="24"/>
          <w:szCs w:val="24"/>
        </w:rPr>
      </w:pPr>
      <w:r w:rsidRPr="00E20E72">
        <w:rPr>
          <w:sz w:val="24"/>
          <w:szCs w:val="24"/>
        </w:rPr>
        <w:t> </w:t>
      </w:r>
    </w:p>
    <w:p w14:paraId="61E9ACFC" w14:textId="77777777" w:rsidR="00404B7E" w:rsidRPr="00E20E72" w:rsidRDefault="00404B7E" w:rsidP="00404B7E">
      <w:pPr>
        <w:pStyle w:val="BodyText"/>
        <w:spacing w:before="7"/>
        <w:rPr>
          <w:sz w:val="24"/>
          <w:szCs w:val="24"/>
        </w:rPr>
      </w:pPr>
      <w:r w:rsidRPr="00E20E72">
        <w:rPr>
          <w:b/>
          <w:bCs/>
          <w:sz w:val="24"/>
          <w:szCs w:val="24"/>
        </w:rPr>
        <w:t>The Mantle</w:t>
      </w:r>
    </w:p>
    <w:p w14:paraId="5C9E2A65" w14:textId="77777777" w:rsidR="00404B7E" w:rsidRPr="00E20E72" w:rsidRDefault="00404B7E" w:rsidP="00404B7E">
      <w:pPr>
        <w:pStyle w:val="BodyText"/>
        <w:spacing w:before="7"/>
        <w:rPr>
          <w:sz w:val="24"/>
          <w:szCs w:val="24"/>
        </w:rPr>
      </w:pPr>
      <w:r w:rsidRPr="00E20E72">
        <w:rPr>
          <w:sz w:val="24"/>
          <w:szCs w:val="24"/>
        </w:rPr>
        <w:t> </w:t>
      </w:r>
    </w:p>
    <w:p w14:paraId="601CD65B" w14:textId="29047AD9" w:rsidR="00404B7E" w:rsidRPr="00E20E72" w:rsidRDefault="00404B7E" w:rsidP="00404B7E">
      <w:pPr>
        <w:pStyle w:val="BodyText"/>
        <w:spacing w:before="7"/>
        <w:rPr>
          <w:sz w:val="24"/>
          <w:szCs w:val="24"/>
        </w:rPr>
      </w:pPr>
      <w:r w:rsidRPr="00E20E72">
        <w:rPr>
          <w:sz w:val="24"/>
          <w:szCs w:val="24"/>
        </w:rPr>
        <w:t>The mantle is the layer located</w:t>
      </w:r>
      <w:r w:rsidR="00DD5920">
        <w:rPr>
          <w:sz w:val="24"/>
          <w:szCs w:val="24"/>
        </w:rPr>
        <w:t xml:space="preserve"> directly under the crust</w:t>
      </w:r>
      <w:r w:rsidRPr="00E20E72">
        <w:rPr>
          <w:sz w:val="24"/>
          <w:szCs w:val="24"/>
        </w:rPr>
        <w:t>. It is the largest layer of the Earth, 1800 miles thick. The mantle is composed of very hot, dense rock. This layer of rock even flows like asphalt under a heavy weight. This flow is due to great temperature differences from the bottom to the top of the mantle. The movement of the mantle is the reason that the plates of the Earth move! The temperature of the mantle varies from 1600 degrees Fahrenheit at the top to about 4000 degrees Fahrenheit near the bottom!</w:t>
      </w:r>
      <w:r w:rsidRPr="00E20E72">
        <w:rPr>
          <w:sz w:val="24"/>
          <w:szCs w:val="24"/>
        </w:rPr>
        <w:br/>
      </w:r>
    </w:p>
    <w:p w14:paraId="4D585D4A" w14:textId="77777777" w:rsidR="00404B7E" w:rsidRPr="00E20E72" w:rsidRDefault="00404B7E" w:rsidP="00404B7E">
      <w:pPr>
        <w:pStyle w:val="BodyText"/>
        <w:spacing w:before="7"/>
        <w:rPr>
          <w:sz w:val="24"/>
          <w:szCs w:val="24"/>
        </w:rPr>
      </w:pPr>
      <w:r w:rsidRPr="00E20E72">
        <w:rPr>
          <w:b/>
          <w:bCs/>
          <w:sz w:val="24"/>
          <w:szCs w:val="24"/>
        </w:rPr>
        <w:t>Convection Currents</w:t>
      </w:r>
    </w:p>
    <w:p w14:paraId="073114D8" w14:textId="4266C087" w:rsidR="00404B7E" w:rsidRPr="00E20E72" w:rsidRDefault="00404B7E" w:rsidP="00404B7E">
      <w:pPr>
        <w:pStyle w:val="BodyText"/>
        <w:spacing w:before="7"/>
        <w:rPr>
          <w:sz w:val="24"/>
          <w:szCs w:val="24"/>
        </w:rPr>
      </w:pPr>
      <w:r w:rsidRPr="00E20E72">
        <w:rPr>
          <w:sz w:val="24"/>
          <w:szCs w:val="24"/>
        </w:rPr>
        <w:t>The mantle is made of much denser, thicker material, because of this the plates "float"</w:t>
      </w:r>
      <w:r w:rsidR="00DD5920">
        <w:rPr>
          <w:sz w:val="24"/>
          <w:szCs w:val="24"/>
        </w:rPr>
        <w:t xml:space="preserve"> on it like oil floats on water. </w:t>
      </w:r>
      <w:r w:rsidRPr="00E20E72">
        <w:rPr>
          <w:sz w:val="24"/>
          <w:szCs w:val="24"/>
        </w:rPr>
        <w:t>Many geologists believe that the mantle "flows" because of convection currents.</w:t>
      </w:r>
      <w:r w:rsidR="00E20E72">
        <w:rPr>
          <w:sz w:val="24"/>
          <w:szCs w:val="24"/>
        </w:rPr>
        <w:t xml:space="preserve"> </w:t>
      </w:r>
      <w:r w:rsidRPr="00E20E72">
        <w:rPr>
          <w:b/>
          <w:bCs/>
          <w:sz w:val="24"/>
          <w:szCs w:val="24"/>
        </w:rPr>
        <w:t>Convection currents</w:t>
      </w:r>
      <w:r w:rsidRPr="00E20E72">
        <w:rPr>
          <w:sz w:val="24"/>
          <w:szCs w:val="24"/>
        </w:rPr>
        <w:t xml:space="preserve"> are caused by the very hot material at the deepest part of the mantle rising, then cooling, sinking again and then heating, rising and repeating the cycle over and over. The next time you </w:t>
      </w:r>
      <w:proofErr w:type="spellStart"/>
      <w:r w:rsidRPr="00E20E72">
        <w:rPr>
          <w:sz w:val="24"/>
          <w:szCs w:val="24"/>
        </w:rPr>
        <w:t>heat</w:t>
      </w:r>
      <w:proofErr w:type="spellEnd"/>
      <w:r w:rsidRPr="00E20E72">
        <w:rPr>
          <w:sz w:val="24"/>
          <w:szCs w:val="24"/>
        </w:rPr>
        <w:t xml:space="preserve"> anything like soup or pudding in a pan you can watch the convection currents move in the liquid. When the convection currents flow in the mantle they also move the crust. The crust gets a free ride with these currents. A conveyor belt in a factory moves boxes like the convection currents in the mantle moves the plates of the Earth.</w:t>
      </w:r>
    </w:p>
    <w:p w14:paraId="00F959FF" w14:textId="73BD6E0D" w:rsidR="00404B7E" w:rsidRPr="00E20E72" w:rsidRDefault="00404B7E" w:rsidP="00404B7E">
      <w:pPr>
        <w:pStyle w:val="BodyText"/>
        <w:spacing w:before="7"/>
        <w:rPr>
          <w:sz w:val="24"/>
          <w:szCs w:val="24"/>
        </w:rPr>
      </w:pPr>
    </w:p>
    <w:p w14:paraId="4A7507FA" w14:textId="5B7D61A4" w:rsidR="00404B7E" w:rsidRPr="00E20E72" w:rsidRDefault="00404B7E" w:rsidP="00404B7E">
      <w:pPr>
        <w:pStyle w:val="BodyText"/>
        <w:spacing w:before="7"/>
        <w:rPr>
          <w:sz w:val="24"/>
          <w:szCs w:val="24"/>
        </w:rPr>
      </w:pPr>
      <w:r w:rsidRPr="00E20E72">
        <w:rPr>
          <w:b/>
          <w:bCs/>
          <w:sz w:val="24"/>
          <w:szCs w:val="24"/>
        </w:rPr>
        <w:t>Outer Core</w:t>
      </w:r>
    </w:p>
    <w:p w14:paraId="06BFEFE5" w14:textId="4BD0EAC2" w:rsidR="00404B7E" w:rsidRPr="00E20E72" w:rsidRDefault="00404B7E" w:rsidP="00404B7E">
      <w:pPr>
        <w:pStyle w:val="BodyText"/>
        <w:spacing w:before="7"/>
        <w:rPr>
          <w:sz w:val="24"/>
          <w:szCs w:val="24"/>
        </w:rPr>
      </w:pPr>
      <w:r w:rsidRPr="00E20E72">
        <w:rPr>
          <w:sz w:val="24"/>
          <w:szCs w:val="24"/>
        </w:rPr>
        <w:t>The core of the Earth is like a ball of very hot metals. (4000 degrees F. to 9000 degrees F.) The </w:t>
      </w:r>
      <w:r w:rsidRPr="00E20E72">
        <w:rPr>
          <w:i/>
          <w:iCs/>
          <w:sz w:val="24"/>
          <w:szCs w:val="24"/>
        </w:rPr>
        <w:t>outer core</w:t>
      </w:r>
      <w:r w:rsidRPr="00E20E72">
        <w:rPr>
          <w:sz w:val="24"/>
          <w:szCs w:val="24"/>
        </w:rPr>
        <w:t> is so hot that the metals in it are all in the liquid state. The outer core is located about 1800 miles</w:t>
      </w:r>
      <w:r w:rsidR="00E20E72" w:rsidRPr="00E20E72">
        <w:rPr>
          <w:sz w:val="24"/>
          <w:szCs w:val="24"/>
        </w:rPr>
        <w:t xml:space="preserve"> </w:t>
      </w:r>
      <w:r w:rsidRPr="00E20E72">
        <w:rPr>
          <w:sz w:val="24"/>
          <w:szCs w:val="24"/>
        </w:rPr>
        <w:t>beneath the crust and is about 1400 miles thick. The outer core is composed of the melted metals nickel and iron.</w:t>
      </w:r>
    </w:p>
    <w:p w14:paraId="4E5024A6" w14:textId="28CAE9D2" w:rsidR="00404B7E" w:rsidRPr="00E20E72" w:rsidRDefault="00404B7E" w:rsidP="00404B7E">
      <w:pPr>
        <w:pStyle w:val="BodyText"/>
        <w:spacing w:before="7"/>
        <w:rPr>
          <w:sz w:val="24"/>
          <w:szCs w:val="24"/>
        </w:rPr>
      </w:pPr>
    </w:p>
    <w:p w14:paraId="1402FD34" w14:textId="1B42A022" w:rsidR="00404B7E" w:rsidRPr="00E20E72" w:rsidRDefault="00404B7E" w:rsidP="00404B7E">
      <w:pPr>
        <w:pStyle w:val="BodyText"/>
        <w:spacing w:before="7"/>
        <w:rPr>
          <w:sz w:val="24"/>
          <w:szCs w:val="24"/>
        </w:rPr>
      </w:pPr>
      <w:r w:rsidRPr="00E20E72">
        <w:rPr>
          <w:b/>
          <w:bCs/>
          <w:sz w:val="24"/>
          <w:szCs w:val="24"/>
        </w:rPr>
        <w:t>Inner Core</w:t>
      </w:r>
    </w:p>
    <w:p w14:paraId="2447D139" w14:textId="7AF4CEE2" w:rsidR="00D74254" w:rsidRDefault="00404B7E" w:rsidP="00E20E72">
      <w:pPr>
        <w:pStyle w:val="BodyText"/>
        <w:spacing w:before="7"/>
        <w:rPr>
          <w:sz w:val="24"/>
          <w:szCs w:val="24"/>
        </w:rPr>
      </w:pPr>
      <w:r w:rsidRPr="00E20E72">
        <w:rPr>
          <w:sz w:val="24"/>
          <w:szCs w:val="24"/>
        </w:rPr>
        <w:t>The inner core of the Earth has temperatures and pressures so great that the metals are squeezed together and are not able to move about like a liquid, but are forced to vibrate in place as a solid. The inner core begins about 4000 miles beneath the crust and is about 800 miles thick. The temperatures may reach 9000 d</w:t>
      </w:r>
      <w:r w:rsidR="00E20E72" w:rsidRPr="00E20E72">
        <w:rPr>
          <w:sz w:val="24"/>
          <w:szCs w:val="24"/>
        </w:rPr>
        <w:t>e</w:t>
      </w:r>
      <w:r w:rsidRPr="00E20E72">
        <w:rPr>
          <w:sz w:val="24"/>
          <w:szCs w:val="24"/>
        </w:rPr>
        <w:t>grees F. and the pressures are 45,000,000 pounds per square inch. This is 3,000,000 times the air pressure on you at sea level!!!</w:t>
      </w:r>
    </w:p>
    <w:p w14:paraId="1CB1BE1F" w14:textId="0B668F79" w:rsidR="00DD5920" w:rsidRDefault="00DD5920" w:rsidP="00E20E72">
      <w:pPr>
        <w:pStyle w:val="BodyText"/>
        <w:spacing w:before="7"/>
        <w:rPr>
          <w:sz w:val="24"/>
          <w:szCs w:val="24"/>
        </w:rPr>
      </w:pPr>
    </w:p>
    <w:p w14:paraId="789ABA1E" w14:textId="06FC54BC" w:rsidR="00DD5920" w:rsidRDefault="00DD5920" w:rsidP="00E20E72">
      <w:pPr>
        <w:pStyle w:val="BodyText"/>
        <w:spacing w:before="7"/>
        <w:rPr>
          <w:sz w:val="24"/>
          <w:szCs w:val="24"/>
        </w:rPr>
      </w:pPr>
    </w:p>
    <w:p w14:paraId="194B6CD7" w14:textId="731B6390" w:rsidR="00DD5920" w:rsidRDefault="00DD5920" w:rsidP="00DD5920">
      <w:pPr>
        <w:pStyle w:val="BodyText"/>
        <w:numPr>
          <w:ilvl w:val="0"/>
          <w:numId w:val="3"/>
        </w:numPr>
        <w:spacing w:before="7"/>
        <w:rPr>
          <w:sz w:val="24"/>
          <w:szCs w:val="24"/>
        </w:rPr>
      </w:pPr>
      <w:r>
        <w:rPr>
          <w:sz w:val="24"/>
          <w:szCs w:val="24"/>
        </w:rPr>
        <w:t xml:space="preserve">Make a claim as to why the Earth has layers. </w:t>
      </w:r>
    </w:p>
    <w:p w14:paraId="7CC79075" w14:textId="53456B2A" w:rsidR="00DD5920" w:rsidRDefault="00DD5920" w:rsidP="00DD5920">
      <w:pPr>
        <w:pStyle w:val="BodyText"/>
        <w:spacing w:before="7"/>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292D0B97" w14:textId="07CC6D06" w:rsidR="00DD5920" w:rsidRDefault="00DD5920" w:rsidP="00DD5920">
      <w:pPr>
        <w:pStyle w:val="BodyText"/>
        <w:numPr>
          <w:ilvl w:val="0"/>
          <w:numId w:val="3"/>
        </w:numPr>
        <w:spacing w:before="7"/>
        <w:rPr>
          <w:sz w:val="24"/>
          <w:szCs w:val="24"/>
        </w:rPr>
      </w:pPr>
      <w:r>
        <w:rPr>
          <w:sz w:val="24"/>
          <w:szCs w:val="24"/>
        </w:rPr>
        <w:t>Using evidence from the diagrams, tables, and reading, list 3 pieces of evidence that support your claim.</w:t>
      </w:r>
    </w:p>
    <w:p w14:paraId="487F35F4" w14:textId="01277F49" w:rsidR="00DD5920" w:rsidRDefault="00DD5920" w:rsidP="00DD5920">
      <w:pPr>
        <w:pStyle w:val="BodyText"/>
        <w:numPr>
          <w:ilvl w:val="0"/>
          <w:numId w:val="4"/>
        </w:numPr>
        <w:spacing w:before="7"/>
        <w:rPr>
          <w:sz w:val="24"/>
          <w:szCs w:val="24"/>
        </w:rPr>
      </w:pPr>
      <w:r>
        <w:rPr>
          <w:sz w:val="24"/>
          <w:szCs w:val="24"/>
        </w:rPr>
        <w:t>____________________________________________________________________________________________________________________________________________________________</w:t>
      </w:r>
    </w:p>
    <w:p w14:paraId="634AC33F" w14:textId="0133E4B7" w:rsidR="00DD5920" w:rsidRDefault="00DD5920" w:rsidP="00DD5920">
      <w:pPr>
        <w:pStyle w:val="BodyText"/>
        <w:numPr>
          <w:ilvl w:val="0"/>
          <w:numId w:val="4"/>
        </w:numPr>
        <w:spacing w:before="7"/>
        <w:rPr>
          <w:sz w:val="24"/>
          <w:szCs w:val="24"/>
        </w:rPr>
      </w:pPr>
      <w:r>
        <w:rPr>
          <w:sz w:val="24"/>
          <w:szCs w:val="24"/>
        </w:rPr>
        <w:t>____________________________________________________________________________________________________________________________________________________________</w:t>
      </w:r>
    </w:p>
    <w:p w14:paraId="3ED9E0DA" w14:textId="10286B75" w:rsidR="00DD5920" w:rsidRDefault="00DD5920" w:rsidP="00DD5920">
      <w:pPr>
        <w:pStyle w:val="BodyText"/>
        <w:numPr>
          <w:ilvl w:val="0"/>
          <w:numId w:val="4"/>
        </w:numPr>
        <w:spacing w:before="7"/>
        <w:rPr>
          <w:sz w:val="24"/>
          <w:szCs w:val="24"/>
        </w:rPr>
      </w:pPr>
      <w:r>
        <w:rPr>
          <w:sz w:val="24"/>
          <w:szCs w:val="24"/>
        </w:rPr>
        <w:t>____________________________________________________________________________________________________________________________________________________________</w:t>
      </w:r>
    </w:p>
    <w:p w14:paraId="79AF1FB2" w14:textId="45382A63" w:rsidR="00DD5920" w:rsidRDefault="00DD5920" w:rsidP="00DD5920">
      <w:pPr>
        <w:pStyle w:val="BodyText"/>
        <w:spacing w:before="7"/>
        <w:ind w:left="720"/>
        <w:rPr>
          <w:sz w:val="24"/>
          <w:szCs w:val="24"/>
        </w:rPr>
      </w:pPr>
    </w:p>
    <w:p w14:paraId="16BEE944" w14:textId="0E494382" w:rsidR="00DD5920" w:rsidRDefault="00DD5920" w:rsidP="00DD5920">
      <w:pPr>
        <w:pStyle w:val="BodyText"/>
        <w:spacing w:before="7"/>
        <w:rPr>
          <w:sz w:val="24"/>
          <w:szCs w:val="24"/>
        </w:rPr>
      </w:pPr>
      <w:r>
        <w:rPr>
          <w:sz w:val="24"/>
          <w:szCs w:val="24"/>
        </w:rPr>
        <w:t xml:space="preserve">     </w:t>
      </w:r>
      <w:r w:rsidRPr="00DD5920">
        <w:rPr>
          <w:sz w:val="24"/>
          <w:szCs w:val="24"/>
        </w:rPr>
        <w:t>3.</w:t>
      </w:r>
      <w:r>
        <w:rPr>
          <w:sz w:val="24"/>
          <w:szCs w:val="24"/>
        </w:rPr>
        <w:t xml:space="preserve"> </w:t>
      </w:r>
      <w:r w:rsidR="00BC2642">
        <w:rPr>
          <w:sz w:val="24"/>
          <w:szCs w:val="24"/>
        </w:rPr>
        <w:t xml:space="preserve">  </w:t>
      </w:r>
      <w:r>
        <w:rPr>
          <w:sz w:val="24"/>
          <w:szCs w:val="24"/>
        </w:rPr>
        <w:t xml:space="preserve">What is the scientific reason behind the claim? </w:t>
      </w:r>
    </w:p>
    <w:p w14:paraId="65285306" w14:textId="04A7898A" w:rsidR="00DD5920" w:rsidRDefault="00BC2642" w:rsidP="00BC2642">
      <w:pPr>
        <w:pStyle w:val="BodyText"/>
        <w:spacing w:before="7"/>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496F1929" w14:textId="77777777" w:rsidR="00BC2642" w:rsidRDefault="00BC2642" w:rsidP="00BC2642">
      <w:pPr>
        <w:pStyle w:val="BodyText"/>
        <w:spacing w:before="7"/>
        <w:rPr>
          <w:sz w:val="24"/>
          <w:szCs w:val="24"/>
        </w:rPr>
      </w:pPr>
      <w:r>
        <w:rPr>
          <w:sz w:val="24"/>
          <w:szCs w:val="24"/>
        </w:rPr>
        <w:t xml:space="preserve"> </w:t>
      </w:r>
    </w:p>
    <w:p w14:paraId="083827A4" w14:textId="728A6C2A" w:rsidR="00BC2642" w:rsidRDefault="00BC2642" w:rsidP="003814E8">
      <w:pPr>
        <w:pStyle w:val="BodyText"/>
        <w:spacing w:before="7"/>
        <w:ind w:left="720" w:hanging="720"/>
        <w:rPr>
          <w:sz w:val="24"/>
          <w:szCs w:val="24"/>
        </w:rPr>
      </w:pPr>
      <w:r>
        <w:rPr>
          <w:sz w:val="24"/>
          <w:szCs w:val="24"/>
        </w:rPr>
        <w:t xml:space="preserve">    </w:t>
      </w:r>
      <w:r w:rsidRPr="00BC2642">
        <w:rPr>
          <w:sz w:val="24"/>
          <w:szCs w:val="24"/>
        </w:rPr>
        <w:t>4.</w:t>
      </w:r>
      <w:r>
        <w:rPr>
          <w:sz w:val="24"/>
          <w:szCs w:val="24"/>
        </w:rPr>
        <w:t xml:space="preserve"> </w:t>
      </w:r>
      <w:r w:rsidR="003814E8">
        <w:rPr>
          <w:sz w:val="24"/>
          <w:szCs w:val="24"/>
        </w:rPr>
        <w:t xml:space="preserve">    </w:t>
      </w:r>
      <w:r>
        <w:rPr>
          <w:sz w:val="24"/>
          <w:szCs w:val="24"/>
        </w:rPr>
        <w:t xml:space="preserve">Putting it all together: In a well-written paragraph state the claim, the evidence, and the scientific reason why it is happening. </w:t>
      </w:r>
    </w:p>
    <w:p w14:paraId="7371319A" w14:textId="3D9B2A03" w:rsidR="00BC2642" w:rsidRPr="00E20E72" w:rsidRDefault="00BC2642" w:rsidP="00BC2642">
      <w:pPr>
        <w:pStyle w:val="BodyText"/>
        <w:spacing w:before="7"/>
        <w:ind w:left="108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C2642" w:rsidRPr="00E20E72" w:rsidSect="00404B7E">
      <w:headerReference w:type="default" r:id="rId19"/>
      <w:footerReference w:type="default" r:id="rId20"/>
      <w:pgSz w:w="11910" w:h="16840"/>
      <w:pgMar w:top="720" w:right="720" w:bottom="720" w:left="720" w:header="0" w:footer="9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63703" w14:textId="77777777" w:rsidR="009F5451" w:rsidRDefault="009F5451">
      <w:r>
        <w:separator/>
      </w:r>
    </w:p>
  </w:endnote>
  <w:endnote w:type="continuationSeparator" w:id="0">
    <w:p w14:paraId="5B587E23" w14:textId="77777777" w:rsidR="009F5451" w:rsidRDefault="009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7D144" w14:textId="35DF65AB" w:rsidR="00D74254" w:rsidRDefault="006F3054" w:rsidP="007A3827">
    <w:pPr>
      <w:pStyle w:val="BodyText"/>
      <w:tabs>
        <w:tab w:val="left" w:pos="3706"/>
      </w:tabs>
      <w:spacing w:line="14" w:lineRule="auto"/>
      <w:rPr>
        <w:sz w:val="20"/>
      </w:rPr>
    </w:pPr>
    <w:r>
      <w:rPr>
        <w:noProof/>
      </w:rPr>
      <mc:AlternateContent>
        <mc:Choice Requires="wps">
          <w:drawing>
            <wp:anchor distT="0" distB="0" distL="114300" distR="114300" simplePos="0" relativeHeight="251657728" behindDoc="1" locked="0" layoutInCell="1" allowOverlap="1" wp14:anchorId="2447D145" wp14:editId="5D022201">
              <wp:simplePos x="0" y="0"/>
              <wp:positionH relativeFrom="page">
                <wp:posOffset>2930525</wp:posOffset>
              </wp:positionH>
              <wp:positionV relativeFrom="page">
                <wp:posOffset>9933940</wp:posOffset>
              </wp:positionV>
              <wp:extent cx="1696720" cy="16700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D146" w14:textId="77777777" w:rsidR="00D74254" w:rsidRDefault="00D74254">
                          <w:pPr>
                            <w:spacing w:before="12"/>
                            <w:ind w:left="20"/>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447D145" id="_x0000_t202" coordsize="21600,21600" o:spt="202" path="m,l,21600r21600,l21600,xe">
              <v:stroke joinstyle="miter"/>
              <v:path gradientshapeok="t" o:connecttype="rect"/>
            </v:shapetype>
            <v:shape id="Text Box 1" o:spid="_x0000_s1026" type="#_x0000_t202" style="position:absolute;margin-left:230.75pt;margin-top:782.2pt;width:133.6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txqwIAAKk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" filled="f" stroked="f">
              <v:textbox inset="0,0,0,0">
                <w:txbxContent>
                  <w:p w14:paraId="2447D146" w14:textId="77777777" w:rsidR="00D74254" w:rsidRDefault="00D74254">
                    <w:pPr>
                      <w:spacing w:before="12"/>
                      <w:ind w:left="20"/>
                      <w:rPr>
                        <w:rFonts w:ascii="Arial"/>
                        <w:sz w:val="20"/>
                      </w:rPr>
                    </w:pPr>
                  </w:p>
                </w:txbxContent>
              </v:textbox>
              <w10:wrap anchorx="page" anchory="page"/>
            </v:shape>
          </w:pict>
        </mc:Fallback>
      </mc:AlternateContent>
    </w:r>
    <w:r w:rsidR="007A3827">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D07EA" w14:textId="77777777" w:rsidR="009F5451" w:rsidRDefault="009F5451">
      <w:r>
        <w:separator/>
      </w:r>
    </w:p>
  </w:footnote>
  <w:footnote w:type="continuationSeparator" w:id="0">
    <w:p w14:paraId="096C808B" w14:textId="77777777" w:rsidR="009F5451" w:rsidRDefault="009F5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60AC" w14:textId="77777777" w:rsidR="00EB072D" w:rsidRDefault="00EB072D">
    <w:pPr>
      <w:pStyle w:val="Header"/>
    </w:pPr>
  </w:p>
  <w:p w14:paraId="506B9D66" w14:textId="26B65088" w:rsidR="006F3054" w:rsidRDefault="006F3054">
    <w:pPr>
      <w:pStyle w:val="Header"/>
    </w:pPr>
    <w:r>
      <w:t>Name_________________________________Date___________________Block____________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051"/>
    <w:multiLevelType w:val="hybridMultilevel"/>
    <w:tmpl w:val="05BE8CCA"/>
    <w:lvl w:ilvl="0" w:tplc="95101DE6">
      <w:start w:val="1"/>
      <w:numFmt w:val="decimal"/>
      <w:lvlText w:val="%1."/>
      <w:lvlJc w:val="left"/>
      <w:pPr>
        <w:ind w:left="480" w:hanging="360"/>
      </w:pPr>
      <w:rPr>
        <w:rFonts w:ascii="Times New Roman" w:eastAsia="Times New Roman" w:hAnsi="Times New Roman" w:cs="Times New Roman" w:hint="default"/>
        <w:spacing w:val="0"/>
        <w:w w:val="100"/>
        <w:sz w:val="28"/>
        <w:szCs w:val="28"/>
      </w:rPr>
    </w:lvl>
    <w:lvl w:ilvl="1" w:tplc="47FC0ED8">
      <w:numFmt w:val="bullet"/>
      <w:lvlText w:val="•"/>
      <w:lvlJc w:val="left"/>
      <w:pPr>
        <w:ind w:left="1286" w:hanging="360"/>
      </w:pPr>
      <w:rPr>
        <w:rFonts w:hint="default"/>
      </w:rPr>
    </w:lvl>
    <w:lvl w:ilvl="2" w:tplc="D59E8700">
      <w:numFmt w:val="bullet"/>
      <w:lvlText w:val="•"/>
      <w:lvlJc w:val="left"/>
      <w:pPr>
        <w:ind w:left="2093" w:hanging="360"/>
      </w:pPr>
      <w:rPr>
        <w:rFonts w:hint="default"/>
      </w:rPr>
    </w:lvl>
    <w:lvl w:ilvl="3" w:tplc="B4C20024">
      <w:numFmt w:val="bullet"/>
      <w:lvlText w:val="•"/>
      <w:lvlJc w:val="left"/>
      <w:pPr>
        <w:ind w:left="2899" w:hanging="360"/>
      </w:pPr>
      <w:rPr>
        <w:rFonts w:hint="default"/>
      </w:rPr>
    </w:lvl>
    <w:lvl w:ilvl="4" w:tplc="B5E6EC86">
      <w:numFmt w:val="bullet"/>
      <w:lvlText w:val="•"/>
      <w:lvlJc w:val="left"/>
      <w:pPr>
        <w:ind w:left="3706" w:hanging="360"/>
      </w:pPr>
      <w:rPr>
        <w:rFonts w:hint="default"/>
      </w:rPr>
    </w:lvl>
    <w:lvl w:ilvl="5" w:tplc="96CCBC6A">
      <w:numFmt w:val="bullet"/>
      <w:lvlText w:val="•"/>
      <w:lvlJc w:val="left"/>
      <w:pPr>
        <w:ind w:left="4513" w:hanging="360"/>
      </w:pPr>
      <w:rPr>
        <w:rFonts w:hint="default"/>
      </w:rPr>
    </w:lvl>
    <w:lvl w:ilvl="6" w:tplc="ADFADE64">
      <w:numFmt w:val="bullet"/>
      <w:lvlText w:val="•"/>
      <w:lvlJc w:val="left"/>
      <w:pPr>
        <w:ind w:left="5319" w:hanging="360"/>
      </w:pPr>
      <w:rPr>
        <w:rFonts w:hint="default"/>
      </w:rPr>
    </w:lvl>
    <w:lvl w:ilvl="7" w:tplc="1F7095C0">
      <w:numFmt w:val="bullet"/>
      <w:lvlText w:val="•"/>
      <w:lvlJc w:val="left"/>
      <w:pPr>
        <w:ind w:left="6126" w:hanging="360"/>
      </w:pPr>
      <w:rPr>
        <w:rFonts w:hint="default"/>
      </w:rPr>
    </w:lvl>
    <w:lvl w:ilvl="8" w:tplc="6BB0A096">
      <w:numFmt w:val="bullet"/>
      <w:lvlText w:val="•"/>
      <w:lvlJc w:val="left"/>
      <w:pPr>
        <w:ind w:left="6933" w:hanging="360"/>
      </w:pPr>
      <w:rPr>
        <w:rFonts w:hint="default"/>
      </w:rPr>
    </w:lvl>
  </w:abstractNum>
  <w:abstractNum w:abstractNumId="1" w15:restartNumberingAfterBreak="0">
    <w:nsid w:val="1D51759E"/>
    <w:multiLevelType w:val="hybridMultilevel"/>
    <w:tmpl w:val="CEBA2D02"/>
    <w:lvl w:ilvl="0" w:tplc="1CC86A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E04553"/>
    <w:multiLevelType w:val="hybridMultilevel"/>
    <w:tmpl w:val="A3F8DC04"/>
    <w:lvl w:ilvl="0" w:tplc="33521A24">
      <w:start w:val="1"/>
      <w:numFmt w:val="lowerLetter"/>
      <w:lvlText w:val="(%1)"/>
      <w:lvlJc w:val="left"/>
      <w:pPr>
        <w:ind w:left="480" w:hanging="360"/>
      </w:pPr>
      <w:rPr>
        <w:rFonts w:ascii="Times New Roman" w:eastAsia="Times New Roman" w:hAnsi="Times New Roman" w:cs="Times New Roman" w:hint="default"/>
        <w:w w:val="100"/>
        <w:sz w:val="28"/>
        <w:szCs w:val="28"/>
      </w:rPr>
    </w:lvl>
    <w:lvl w:ilvl="1" w:tplc="2D8C9F9C">
      <w:numFmt w:val="bullet"/>
      <w:lvlText w:val="•"/>
      <w:lvlJc w:val="left"/>
      <w:pPr>
        <w:ind w:left="1286" w:hanging="360"/>
      </w:pPr>
      <w:rPr>
        <w:rFonts w:hint="default"/>
      </w:rPr>
    </w:lvl>
    <w:lvl w:ilvl="2" w:tplc="B60091DC">
      <w:numFmt w:val="bullet"/>
      <w:lvlText w:val="•"/>
      <w:lvlJc w:val="left"/>
      <w:pPr>
        <w:ind w:left="2093" w:hanging="360"/>
      </w:pPr>
      <w:rPr>
        <w:rFonts w:hint="default"/>
      </w:rPr>
    </w:lvl>
    <w:lvl w:ilvl="3" w:tplc="4C165D7E">
      <w:numFmt w:val="bullet"/>
      <w:lvlText w:val="•"/>
      <w:lvlJc w:val="left"/>
      <w:pPr>
        <w:ind w:left="2899" w:hanging="360"/>
      </w:pPr>
      <w:rPr>
        <w:rFonts w:hint="default"/>
      </w:rPr>
    </w:lvl>
    <w:lvl w:ilvl="4" w:tplc="2A520F44">
      <w:numFmt w:val="bullet"/>
      <w:lvlText w:val="•"/>
      <w:lvlJc w:val="left"/>
      <w:pPr>
        <w:ind w:left="3706" w:hanging="360"/>
      </w:pPr>
      <w:rPr>
        <w:rFonts w:hint="default"/>
      </w:rPr>
    </w:lvl>
    <w:lvl w:ilvl="5" w:tplc="2004BE3E">
      <w:numFmt w:val="bullet"/>
      <w:lvlText w:val="•"/>
      <w:lvlJc w:val="left"/>
      <w:pPr>
        <w:ind w:left="4513" w:hanging="360"/>
      </w:pPr>
      <w:rPr>
        <w:rFonts w:hint="default"/>
      </w:rPr>
    </w:lvl>
    <w:lvl w:ilvl="6" w:tplc="E28230AC">
      <w:numFmt w:val="bullet"/>
      <w:lvlText w:val="•"/>
      <w:lvlJc w:val="left"/>
      <w:pPr>
        <w:ind w:left="5319" w:hanging="360"/>
      </w:pPr>
      <w:rPr>
        <w:rFonts w:hint="default"/>
      </w:rPr>
    </w:lvl>
    <w:lvl w:ilvl="7" w:tplc="95067DE4">
      <w:numFmt w:val="bullet"/>
      <w:lvlText w:val="•"/>
      <w:lvlJc w:val="left"/>
      <w:pPr>
        <w:ind w:left="6126" w:hanging="360"/>
      </w:pPr>
      <w:rPr>
        <w:rFonts w:hint="default"/>
      </w:rPr>
    </w:lvl>
    <w:lvl w:ilvl="8" w:tplc="FC608E34">
      <w:numFmt w:val="bullet"/>
      <w:lvlText w:val="•"/>
      <w:lvlJc w:val="left"/>
      <w:pPr>
        <w:ind w:left="6933" w:hanging="360"/>
      </w:pPr>
      <w:rPr>
        <w:rFonts w:hint="default"/>
      </w:rPr>
    </w:lvl>
  </w:abstractNum>
  <w:abstractNum w:abstractNumId="3" w15:restartNumberingAfterBreak="0">
    <w:nsid w:val="68393138"/>
    <w:multiLevelType w:val="hybridMultilevel"/>
    <w:tmpl w:val="8C0EA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54"/>
    <w:rsid w:val="00285347"/>
    <w:rsid w:val="003814E8"/>
    <w:rsid w:val="00404B7E"/>
    <w:rsid w:val="005225AC"/>
    <w:rsid w:val="006F3054"/>
    <w:rsid w:val="007A3827"/>
    <w:rsid w:val="009F5451"/>
    <w:rsid w:val="00A61B87"/>
    <w:rsid w:val="00BC2642"/>
    <w:rsid w:val="00D74254"/>
    <w:rsid w:val="00DC7DBE"/>
    <w:rsid w:val="00DD5920"/>
    <w:rsid w:val="00E20E72"/>
    <w:rsid w:val="00EB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7D0EA"/>
  <w15:docId w15:val="{01B662D2-6E2D-4AA7-A865-84A295FD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404B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301" w:lineRule="exact"/>
      <w:ind w:left="233"/>
      <w:jc w:val="center"/>
    </w:pPr>
  </w:style>
  <w:style w:type="paragraph" w:styleId="Header">
    <w:name w:val="header"/>
    <w:basedOn w:val="Normal"/>
    <w:link w:val="HeaderChar"/>
    <w:uiPriority w:val="99"/>
    <w:unhideWhenUsed/>
    <w:rsid w:val="007A3827"/>
    <w:pPr>
      <w:tabs>
        <w:tab w:val="center" w:pos="4680"/>
        <w:tab w:val="right" w:pos="9360"/>
      </w:tabs>
    </w:pPr>
  </w:style>
  <w:style w:type="character" w:customStyle="1" w:styleId="HeaderChar">
    <w:name w:val="Header Char"/>
    <w:basedOn w:val="DefaultParagraphFont"/>
    <w:link w:val="Header"/>
    <w:uiPriority w:val="99"/>
    <w:rsid w:val="007A3827"/>
    <w:rPr>
      <w:rFonts w:ascii="Times New Roman" w:eastAsia="Times New Roman" w:hAnsi="Times New Roman" w:cs="Times New Roman"/>
    </w:rPr>
  </w:style>
  <w:style w:type="paragraph" w:styleId="Footer">
    <w:name w:val="footer"/>
    <w:basedOn w:val="Normal"/>
    <w:link w:val="FooterChar"/>
    <w:uiPriority w:val="99"/>
    <w:unhideWhenUsed/>
    <w:rsid w:val="007A3827"/>
    <w:pPr>
      <w:tabs>
        <w:tab w:val="center" w:pos="4680"/>
        <w:tab w:val="right" w:pos="9360"/>
      </w:tabs>
    </w:pPr>
  </w:style>
  <w:style w:type="character" w:customStyle="1" w:styleId="FooterChar">
    <w:name w:val="Footer Char"/>
    <w:basedOn w:val="DefaultParagraphFont"/>
    <w:link w:val="Footer"/>
    <w:uiPriority w:val="99"/>
    <w:rsid w:val="007A3827"/>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404B7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04B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267">
      <w:bodyDiv w:val="1"/>
      <w:marLeft w:val="0"/>
      <w:marRight w:val="0"/>
      <w:marTop w:val="0"/>
      <w:marBottom w:val="0"/>
      <w:divBdr>
        <w:top w:val="none" w:sz="0" w:space="0" w:color="auto"/>
        <w:left w:val="none" w:sz="0" w:space="0" w:color="auto"/>
        <w:bottom w:val="none" w:sz="0" w:space="0" w:color="auto"/>
        <w:right w:val="none" w:sz="0" w:space="0" w:color="auto"/>
      </w:divBdr>
      <w:divsChild>
        <w:div w:id="1938170205">
          <w:marLeft w:val="0"/>
          <w:marRight w:val="0"/>
          <w:marTop w:val="0"/>
          <w:marBottom w:val="240"/>
          <w:divBdr>
            <w:top w:val="none" w:sz="0" w:space="0" w:color="auto"/>
            <w:left w:val="none" w:sz="0" w:space="0" w:color="auto"/>
            <w:bottom w:val="none" w:sz="0" w:space="0" w:color="auto"/>
            <w:right w:val="none" w:sz="0" w:space="0" w:color="auto"/>
          </w:divBdr>
          <w:divsChild>
            <w:div w:id="920993416">
              <w:marLeft w:val="0"/>
              <w:marRight w:val="0"/>
              <w:marTop w:val="0"/>
              <w:marBottom w:val="0"/>
              <w:divBdr>
                <w:top w:val="none" w:sz="0" w:space="0" w:color="auto"/>
                <w:left w:val="none" w:sz="0" w:space="0" w:color="auto"/>
                <w:bottom w:val="none" w:sz="0" w:space="0" w:color="auto"/>
                <w:right w:val="none" w:sz="0" w:space="0" w:color="auto"/>
              </w:divBdr>
              <w:divsChild>
                <w:div w:id="815297686">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sChild>
    </w:div>
    <w:div w:id="1595167948">
      <w:bodyDiv w:val="1"/>
      <w:marLeft w:val="0"/>
      <w:marRight w:val="0"/>
      <w:marTop w:val="0"/>
      <w:marBottom w:val="0"/>
      <w:divBdr>
        <w:top w:val="none" w:sz="0" w:space="0" w:color="auto"/>
        <w:left w:val="none" w:sz="0" w:space="0" w:color="auto"/>
        <w:bottom w:val="none" w:sz="0" w:space="0" w:color="auto"/>
        <w:right w:val="none" w:sz="0" w:space="0" w:color="auto"/>
      </w:divBdr>
      <w:divsChild>
        <w:div w:id="715466180">
          <w:marLeft w:val="0"/>
          <w:marRight w:val="0"/>
          <w:marTop w:val="0"/>
          <w:marBottom w:val="240"/>
          <w:divBdr>
            <w:top w:val="none" w:sz="0" w:space="0" w:color="auto"/>
            <w:left w:val="none" w:sz="0" w:space="0" w:color="auto"/>
            <w:bottom w:val="none" w:sz="0" w:space="0" w:color="auto"/>
            <w:right w:val="none" w:sz="0" w:space="0" w:color="auto"/>
          </w:divBdr>
          <w:divsChild>
            <w:div w:id="334458752">
              <w:marLeft w:val="0"/>
              <w:marRight w:val="0"/>
              <w:marTop w:val="0"/>
              <w:marBottom w:val="0"/>
              <w:divBdr>
                <w:top w:val="none" w:sz="0" w:space="0" w:color="auto"/>
                <w:left w:val="none" w:sz="0" w:space="0" w:color="auto"/>
                <w:bottom w:val="none" w:sz="0" w:space="0" w:color="auto"/>
                <w:right w:val="none" w:sz="0" w:space="0" w:color="auto"/>
              </w:divBdr>
              <w:divsChild>
                <w:div w:id="1705472579">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volcano.oregonstate.edu/glossary/1/letterc" TargetMode="External"/><Relationship Id="rId18" Type="http://schemas.openxmlformats.org/officeDocument/2006/relationships/hyperlink" Target="http://volcano.oregonstate.edu/glossary/1/letter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volcano.oregonstate.edu/glossary/1/letterl" TargetMode="Externa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olcano.oregonstate.edu/glossary/1/letterm" TargetMode="External"/><Relationship Id="rId5" Type="http://schemas.openxmlformats.org/officeDocument/2006/relationships/styles" Target="styles.xml"/><Relationship Id="rId15" Type="http://schemas.openxmlformats.org/officeDocument/2006/relationships/hyperlink" Target="http://volcano.oregonstate.edu/glossary/1/letterl"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volcano.oregonstate.edu/glossary/1/letter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5dd89199-82e1-46c8-b2d2-767602ddc55c" xsi:nil="true"/>
    <Invited_Students xmlns="5dd89199-82e1-46c8-b2d2-767602ddc55c" xsi:nil="true"/>
    <DefaultSectionNames xmlns="5dd89199-82e1-46c8-b2d2-767602ddc55c" xsi:nil="true"/>
    <CultureName xmlns="5dd89199-82e1-46c8-b2d2-767602ddc55c" xsi:nil="true"/>
    <Student_Groups xmlns="5dd89199-82e1-46c8-b2d2-767602ddc55c">
      <UserInfo>
        <DisplayName/>
        <AccountId xsi:nil="true"/>
        <AccountType/>
      </UserInfo>
    </Student_Groups>
    <Is_Collaboration_Space_Locked xmlns="5dd89199-82e1-46c8-b2d2-767602ddc55c" xsi:nil="true"/>
    <Has_Teacher_Only_SectionGroup xmlns="5dd89199-82e1-46c8-b2d2-767602ddc55c" xsi:nil="true"/>
    <Students xmlns="5dd89199-82e1-46c8-b2d2-767602ddc55c">
      <UserInfo>
        <DisplayName/>
        <AccountId xsi:nil="true"/>
        <AccountType/>
      </UserInfo>
    </Students>
    <AppVersion xmlns="5dd89199-82e1-46c8-b2d2-767602ddc55c" xsi:nil="true"/>
    <Self_Registration_Enabled xmlns="5dd89199-82e1-46c8-b2d2-767602ddc55c" xsi:nil="true"/>
    <Templates xmlns="5dd89199-82e1-46c8-b2d2-767602ddc55c" xsi:nil="true"/>
    <NotebookType xmlns="5dd89199-82e1-46c8-b2d2-767602ddc55c" xsi:nil="true"/>
    <Teachers xmlns="5dd89199-82e1-46c8-b2d2-767602ddc55c">
      <UserInfo>
        <DisplayName/>
        <AccountId xsi:nil="true"/>
        <AccountType/>
      </UserInfo>
    </Teachers>
    <Owner xmlns="5dd89199-82e1-46c8-b2d2-767602ddc55c">
      <UserInfo>
        <DisplayName/>
        <AccountId xsi:nil="true"/>
        <AccountType/>
      </UserInfo>
    </Owner>
    <_ip_UnifiedCompliancePolicyUIAction xmlns="http://schemas.microsoft.com/sharepoint/v3" xsi:nil="true"/>
    <LMS_Mappings xmlns="5dd89199-82e1-46c8-b2d2-767602ddc55c" xsi:nil="true"/>
    <IsNotebookLocked xmlns="5dd89199-82e1-46c8-b2d2-767602ddc55c" xsi:nil="true"/>
    <Distribution_Groups xmlns="5dd89199-82e1-46c8-b2d2-767602ddc55c" xsi:nil="true"/>
    <_ip_UnifiedCompliancePolicyProperties xmlns="http://schemas.microsoft.com/sharepoint/v3" xsi:nil="true"/>
    <Math_Settings xmlns="5dd89199-82e1-46c8-b2d2-767602ddc55c" xsi:nil="true"/>
    <Teams_Channel_Section_Location xmlns="5dd89199-82e1-46c8-b2d2-767602ddc55c" xsi:nil="true"/>
    <TeamsChannelId xmlns="5dd89199-82e1-46c8-b2d2-767602ddc55c" xsi:nil="true"/>
    <SharedWithUsers xmlns="05df2f49-8e14-4968-adef-af51b49e92ac">
      <UserInfo>
        <DisplayName/>
        <AccountId xsi:nil="true"/>
        <AccountType/>
      </UserInfo>
    </SharedWithUsers>
    <MediaLengthInSeconds xmlns="5dd89199-82e1-46c8-b2d2-767602ddc55c" xsi:nil="true"/>
    <FolderType xmlns="5dd89199-82e1-46c8-b2d2-767602ddc5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37" ma:contentTypeDescription="Create a new document." ma:contentTypeScope="" ma:versionID="267bd3f8d3741e51c85b66acfeb082e7">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9dccfb41e8e41a799455c8cd57e37b71"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Notebook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FolderType" ma:index="43" nillable="true" ma:displayName="Folder Type" ma:internalName="Folder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9D703-173F-4122-B2E5-021883344387}">
  <ds:schemaRefs>
    <ds:schemaRef ds:uri="http://schemas.microsoft.com/sharepoint/v3/contenttype/forms"/>
  </ds:schemaRefs>
</ds:datastoreItem>
</file>

<file path=customXml/itemProps2.xml><?xml version="1.0" encoding="utf-8"?>
<ds:datastoreItem xmlns:ds="http://schemas.openxmlformats.org/officeDocument/2006/customXml" ds:itemID="{13150060-9D8F-4D6B-8438-B602CFDAADA3}">
  <ds:schemaRefs>
    <ds:schemaRef ds:uri="http://schemas.microsoft.com/office/2006/metadata/properties"/>
    <ds:schemaRef ds:uri="http://schemas.microsoft.com/office/infopath/2007/PartnerControls"/>
    <ds:schemaRef ds:uri="5dd89199-82e1-46c8-b2d2-767602ddc55c"/>
    <ds:schemaRef ds:uri="http://schemas.microsoft.com/sharepoint/v3"/>
    <ds:schemaRef ds:uri="05df2f49-8e14-4968-adef-af51b49e92ac"/>
  </ds:schemaRefs>
</ds:datastoreItem>
</file>

<file path=customXml/itemProps3.xml><?xml version="1.0" encoding="utf-8"?>
<ds:datastoreItem xmlns:ds="http://schemas.openxmlformats.org/officeDocument/2006/customXml" ds:itemID="{5619E8CA-9EAD-46E1-A19E-CBC25CA20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Earth Movements, Geology</dc:subject>
  <dc:creator>info@qldscienceteachers.com</dc:creator>
  <cp:lastModifiedBy>Hinz, Jacob C (CCPS)</cp:lastModifiedBy>
  <cp:revision>2</cp:revision>
  <dcterms:created xsi:type="dcterms:W3CDTF">2022-10-27T19:29:00Z</dcterms:created>
  <dcterms:modified xsi:type="dcterms:W3CDTF">2022-10-27T19:29:00Z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2011-12-29T00:00:00Z</vt:filetime>
  </property>
  <property fmtid="{D5CDD505-2E9C-101B-9397-08002B2CF9AE}" pid="3" name="Creator">
    <vt:lpwstr>Microsoft® Office Word 2007</vt:lpwstr>
  </property>
  <property fmtid="{D5CDD505-2E9C-101B-9397-08002B2CF9AE}" pid="4" name="LastSaved">
    <vt:filetime>2017-04-21T00:00:00Z</vt:filetime>
  </property>
  <property fmtid="{D5CDD505-2E9C-101B-9397-08002B2CF9AE}" pid="5" name="ContentTypeId">
    <vt:lpwstr>0x0101005B8C59B87666ED4C9353FC35FEF213BD</vt:lpwstr>
  </property>
  <property fmtid="{D5CDD505-2E9C-101B-9397-08002B2CF9AE}" pid="6" name="Order">
    <vt:r8>28819500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ies>
</file>